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15" w:rsidRPr="00B11B42" w:rsidRDefault="00B11B42" w:rsidP="00B11B42">
      <w:pPr>
        <w:jc w:val="center"/>
        <w:rPr>
          <w:color w:val="C00000"/>
        </w:rPr>
      </w:pPr>
      <w:proofErr w:type="spellStart"/>
      <w:r w:rsidRPr="00B11B42">
        <w:rPr>
          <w:color w:val="C00000"/>
        </w:rPr>
        <w:t>Zadok</w:t>
      </w:r>
      <w:proofErr w:type="spellEnd"/>
    </w:p>
    <w:p w:rsidR="001B5615" w:rsidRDefault="001B5615"/>
    <w:p w:rsidR="00B11B42" w:rsidRDefault="00B11B42">
      <w:proofErr w:type="spellStart"/>
      <w:r>
        <w:t>Zadok</w:t>
      </w:r>
      <w:proofErr w:type="spellEnd"/>
      <w:r>
        <w:t xml:space="preserve"> il sacerdote e Nathan il profeta hanno consacrato il re Salomone e tutto il popolo gioì e disse</w:t>
      </w:r>
    </w:p>
    <w:p w:rsidR="00B11B42" w:rsidRDefault="00B11B42">
      <w:r>
        <w:t>Dio salvi il re</w:t>
      </w:r>
    </w:p>
    <w:p w:rsidR="00B11B42" w:rsidRDefault="00B11B42">
      <w:r>
        <w:t>Lunga vita al re</w:t>
      </w:r>
    </w:p>
    <w:p w:rsidR="00B11B42" w:rsidRDefault="00B11B42">
      <w:r>
        <w:t>Possa vivere il re per sempre</w:t>
      </w:r>
    </w:p>
    <w:p w:rsidR="00B11B42" w:rsidRDefault="00B11B42">
      <w:r>
        <w:t>Amen Alleluia</w:t>
      </w:r>
    </w:p>
    <w:sectPr w:rsidR="00B11B42" w:rsidSect="00803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5615"/>
    <w:rsid w:val="001B5615"/>
    <w:rsid w:val="0031316A"/>
    <w:rsid w:val="004E6795"/>
    <w:rsid w:val="007A66ED"/>
    <w:rsid w:val="008031C8"/>
    <w:rsid w:val="00B1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31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159</Characters>
  <Application>Microsoft Office Word</Application>
  <DocSecurity>0</DocSecurity>
  <Lines>1</Lines>
  <Paragraphs>1</Paragraphs>
  <ScaleCrop>false</ScaleCrop>
  <Company>Administrator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2014-08-02T08:42:00Z</dcterms:created>
  <dcterms:modified xsi:type="dcterms:W3CDTF">2014-08-08T07:40:00Z</dcterms:modified>
</cp:coreProperties>
</file>